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AA83" w14:textId="41ABC1EA" w:rsidR="00E97EDE" w:rsidRDefault="00E97EDE">
      <w:pPr>
        <w:rPr>
          <w:noProof/>
        </w:rPr>
      </w:pPr>
    </w:p>
    <w:p w14:paraId="5A93C101" w14:textId="77777777" w:rsidR="00D36031" w:rsidRPr="00CA75FE" w:rsidRDefault="00D36031" w:rsidP="00D36031">
      <w:pPr>
        <w:jc w:val="center"/>
        <w:rPr>
          <w:b/>
          <w:i/>
          <w:sz w:val="32"/>
          <w:szCs w:val="32"/>
        </w:rPr>
      </w:pPr>
    </w:p>
    <w:p w14:paraId="327659E4" w14:textId="77777777" w:rsidR="00560008" w:rsidRPr="00560008" w:rsidRDefault="00560008" w:rsidP="00D36031">
      <w:pPr>
        <w:jc w:val="center"/>
        <w:rPr>
          <w:b/>
          <w:i/>
          <w:color w:val="7F7F7F" w:themeColor="text1" w:themeTint="80"/>
          <w:sz w:val="10"/>
          <w:szCs w:val="10"/>
        </w:rPr>
      </w:pPr>
    </w:p>
    <w:p w14:paraId="6AE59330" w14:textId="045B025D" w:rsidR="00D36031" w:rsidRPr="00560008" w:rsidRDefault="00560008" w:rsidP="00D36031">
      <w:pPr>
        <w:jc w:val="center"/>
        <w:rPr>
          <w:b/>
          <w:i/>
          <w:color w:val="7F7F7F" w:themeColor="text1" w:themeTint="80"/>
          <w:sz w:val="24"/>
          <w:szCs w:val="24"/>
        </w:rPr>
      </w:pPr>
      <w:r w:rsidRPr="00560008">
        <w:rPr>
          <w:b/>
          <w:i/>
          <w:color w:val="7F7F7F" w:themeColor="text1" w:themeTint="80"/>
          <w:sz w:val="24"/>
          <w:szCs w:val="24"/>
        </w:rPr>
        <w:t xml:space="preserve">THINK BEFORE YOU TOSS - </w:t>
      </w:r>
      <w:r w:rsidR="00CA75FE" w:rsidRPr="00560008">
        <w:rPr>
          <w:b/>
          <w:i/>
          <w:color w:val="7F7F7F" w:themeColor="text1" w:themeTint="80"/>
          <w:sz w:val="24"/>
          <w:szCs w:val="24"/>
        </w:rPr>
        <w:t xml:space="preserve">PLEASE </w:t>
      </w:r>
      <w:r w:rsidR="00D36031" w:rsidRPr="00560008">
        <w:rPr>
          <w:b/>
          <w:i/>
          <w:color w:val="7F7F7F" w:themeColor="text1" w:themeTint="80"/>
          <w:sz w:val="24"/>
          <w:szCs w:val="24"/>
        </w:rPr>
        <w:t>DON’T THROW THESE AWAY!</w:t>
      </w:r>
      <w:r w:rsidR="00CA75FE" w:rsidRPr="00560008">
        <w:rPr>
          <w:b/>
          <w:i/>
          <w:color w:val="7F7F7F" w:themeColor="text1" w:themeTint="80"/>
          <w:sz w:val="24"/>
          <w:szCs w:val="24"/>
        </w:rPr>
        <w:t xml:space="preserve"> </w:t>
      </w:r>
    </w:p>
    <w:p w14:paraId="753B1003" w14:textId="03BB9D35" w:rsidR="00AE1F72" w:rsidRPr="00560008" w:rsidRDefault="00D36031" w:rsidP="00D36031">
      <w:pPr>
        <w:jc w:val="center"/>
        <w:rPr>
          <w:b/>
          <w:color w:val="FF3399"/>
          <w:sz w:val="52"/>
          <w:szCs w:val="52"/>
        </w:rPr>
      </w:pPr>
      <w:r w:rsidRPr="00560008">
        <w:rPr>
          <w:b/>
          <w:color w:val="FF3399"/>
          <w:sz w:val="52"/>
          <w:szCs w:val="52"/>
        </w:rPr>
        <w:t>LIST OF ITEMS WE TAKE FOR RECYCLI</w:t>
      </w:r>
      <w:r w:rsidR="00560008" w:rsidRPr="00560008">
        <w:rPr>
          <w:b/>
          <w:color w:val="FF3399"/>
          <w:sz w:val="52"/>
          <w:szCs w:val="52"/>
        </w:rPr>
        <w:t>N</w:t>
      </w:r>
      <w:r w:rsidRPr="00560008">
        <w:rPr>
          <w:b/>
          <w:color w:val="FF3399"/>
          <w:sz w:val="52"/>
          <w:szCs w:val="52"/>
        </w:rPr>
        <w:t>G</w:t>
      </w:r>
    </w:p>
    <w:p w14:paraId="249EEF06" w14:textId="28CC340A" w:rsidR="00560008" w:rsidRPr="00560008" w:rsidRDefault="00560008" w:rsidP="00D36031">
      <w:pPr>
        <w:jc w:val="center"/>
        <w:rPr>
          <w:rFonts w:ascii="Arial" w:hAnsi="Arial" w:cs="Arial"/>
          <w:color w:val="7F7F7F" w:themeColor="text1" w:themeTint="80"/>
          <w:sz w:val="24"/>
          <w:szCs w:val="24"/>
        </w:rPr>
      </w:pPr>
      <w:r w:rsidRPr="00560008">
        <w:rPr>
          <w:rFonts w:ascii="Arial" w:hAnsi="Arial" w:cs="Arial"/>
          <w:color w:val="7F7F7F" w:themeColor="text1" w:themeTint="80"/>
          <w:sz w:val="24"/>
          <w:szCs w:val="24"/>
        </w:rPr>
        <w:t>ALL personal care</w:t>
      </w:r>
      <w:r>
        <w:rPr>
          <w:rFonts w:ascii="Arial" w:hAnsi="Arial" w:cs="Arial"/>
          <w:color w:val="7F7F7F" w:themeColor="text1" w:themeTint="80"/>
          <w:sz w:val="24"/>
          <w:szCs w:val="24"/>
        </w:rPr>
        <w:t>/home care</w:t>
      </w:r>
      <w:r w:rsidRPr="00560008">
        <w:rPr>
          <w:rFonts w:ascii="Arial" w:hAnsi="Arial" w:cs="Arial"/>
          <w:color w:val="7F7F7F" w:themeColor="text1" w:themeTint="80"/>
          <w:sz w:val="24"/>
          <w:szCs w:val="24"/>
        </w:rPr>
        <w:t xml:space="preserve"> packaging that cannot be recycled curbside and ALL cosmetics packaging</w:t>
      </w:r>
      <w:r>
        <w:rPr>
          <w:rFonts w:ascii="Arial" w:hAnsi="Arial" w:cs="Arial"/>
          <w:color w:val="7F7F7F" w:themeColor="text1" w:themeTint="80"/>
          <w:sz w:val="24"/>
          <w:szCs w:val="24"/>
        </w:rPr>
        <w:t xml:space="preserve">; MOST packaging that cannot be recycled curbside </w:t>
      </w:r>
      <w:r w:rsidR="00DB3972">
        <w:rPr>
          <w:rFonts w:ascii="Arial" w:hAnsi="Arial" w:cs="Arial"/>
          <w:color w:val="7F7F7F" w:themeColor="text1" w:themeTint="80"/>
          <w:sz w:val="24"/>
          <w:szCs w:val="24"/>
        </w:rPr>
        <w:t>including</w:t>
      </w:r>
      <w:r w:rsidRPr="00560008">
        <w:rPr>
          <w:rFonts w:ascii="Arial" w:hAnsi="Arial" w:cs="Arial"/>
          <w:color w:val="7F7F7F" w:themeColor="text1" w:themeTint="80"/>
          <w:sz w:val="24"/>
          <w:szCs w:val="24"/>
        </w:rPr>
        <w:t>:</w:t>
      </w:r>
    </w:p>
    <w:p w14:paraId="585414C0" w14:textId="5991AFAC" w:rsidR="004963F2" w:rsidRDefault="004963F2" w:rsidP="004963F2">
      <w:pPr>
        <w:pStyle w:val="font7"/>
        <w:numPr>
          <w:ilvl w:val="0"/>
          <w:numId w:val="1"/>
        </w:numPr>
        <w:rPr>
          <w:rFonts w:ascii="Arial" w:hAnsi="Arial" w:cs="Arial"/>
          <w:color w:val="7F7F7F" w:themeColor="text1" w:themeTint="80"/>
        </w:rPr>
      </w:pPr>
      <w:r w:rsidRPr="00353F19">
        <w:rPr>
          <w:rFonts w:ascii="Arial" w:hAnsi="Arial" w:cs="Arial"/>
          <w:color w:val="7F7F7F" w:themeColor="text1" w:themeTint="80"/>
        </w:rPr>
        <w:t>Plastic film and plastic bags (grocery and newspaper bags, Ziplock bags, bubble wrap, bread bags, etc. but NO frozen food bags)</w:t>
      </w:r>
    </w:p>
    <w:p w14:paraId="450D2C94" w14:textId="0ED3F7DB" w:rsidR="0088481A" w:rsidRPr="00353F19" w:rsidRDefault="0088481A" w:rsidP="004963F2">
      <w:pPr>
        <w:pStyle w:val="font7"/>
        <w:numPr>
          <w:ilvl w:val="0"/>
          <w:numId w:val="1"/>
        </w:numPr>
        <w:rPr>
          <w:rFonts w:ascii="Arial" w:hAnsi="Arial" w:cs="Arial"/>
          <w:color w:val="7F7F7F" w:themeColor="text1" w:themeTint="80"/>
        </w:rPr>
      </w:pPr>
      <w:r>
        <w:rPr>
          <w:rFonts w:ascii="Arial" w:hAnsi="Arial" w:cs="Arial"/>
          <w:color w:val="7F7F7F" w:themeColor="text1" w:themeTint="80"/>
        </w:rPr>
        <w:t>NEW! ALL BRANDS of disposable razors and packaging</w:t>
      </w:r>
    </w:p>
    <w:p w14:paraId="4279CF5A" w14:textId="51C76782" w:rsidR="007C4007" w:rsidRPr="00353F19" w:rsidRDefault="007C4007" w:rsidP="004963F2">
      <w:pPr>
        <w:pStyle w:val="font7"/>
        <w:numPr>
          <w:ilvl w:val="0"/>
          <w:numId w:val="1"/>
        </w:numPr>
        <w:rPr>
          <w:rFonts w:ascii="Arial" w:hAnsi="Arial" w:cs="Arial"/>
          <w:color w:val="7F7F7F" w:themeColor="text1" w:themeTint="80"/>
        </w:rPr>
      </w:pPr>
      <w:r w:rsidRPr="00353F19">
        <w:rPr>
          <w:rFonts w:ascii="Arial" w:hAnsi="Arial" w:cs="Arial"/>
          <w:color w:val="7F7F7F" w:themeColor="text1" w:themeTint="80"/>
        </w:rPr>
        <w:t>Old/broken holiday string lights</w:t>
      </w:r>
    </w:p>
    <w:p w14:paraId="2B373EFC" w14:textId="2E783E9C" w:rsidR="001528CE" w:rsidRPr="00353F19" w:rsidRDefault="001528CE" w:rsidP="004963F2">
      <w:pPr>
        <w:pStyle w:val="font7"/>
        <w:numPr>
          <w:ilvl w:val="0"/>
          <w:numId w:val="1"/>
        </w:numPr>
        <w:rPr>
          <w:rFonts w:ascii="Arial" w:hAnsi="Arial" w:cs="Arial"/>
          <w:color w:val="7F7F7F" w:themeColor="text1" w:themeTint="80"/>
        </w:rPr>
      </w:pPr>
      <w:r w:rsidRPr="00353F19">
        <w:rPr>
          <w:rFonts w:ascii="Arial" w:hAnsi="Arial" w:cs="Arial"/>
          <w:color w:val="7F7F7F" w:themeColor="text1" w:themeTint="80"/>
        </w:rPr>
        <w:t>ALL EPS - expanded polystyrene, commonly referred to as Styrofoam – take-out food containers, meat trays, product packaging, cups, egg cartons, etc.</w:t>
      </w:r>
    </w:p>
    <w:p w14:paraId="5DD082AD" w14:textId="0755943F" w:rsidR="00560008" w:rsidRPr="00353F19" w:rsidRDefault="00560008" w:rsidP="00AE1F72">
      <w:pPr>
        <w:pStyle w:val="font7"/>
        <w:numPr>
          <w:ilvl w:val="0"/>
          <w:numId w:val="1"/>
        </w:numPr>
        <w:rPr>
          <w:rFonts w:ascii="Arial" w:hAnsi="Arial" w:cs="Arial"/>
          <w:color w:val="7F7F7F" w:themeColor="text1" w:themeTint="80"/>
        </w:rPr>
      </w:pPr>
      <w:r w:rsidRPr="00353F19">
        <w:rPr>
          <w:rFonts w:ascii="Arial" w:hAnsi="Arial" w:cs="Arial"/>
          <w:color w:val="7F7F7F" w:themeColor="text1" w:themeTint="80"/>
        </w:rPr>
        <w:t>Arm &amp; Hammer/</w:t>
      </w:r>
      <w:proofErr w:type="spellStart"/>
      <w:r w:rsidRPr="00353F19">
        <w:rPr>
          <w:rFonts w:ascii="Arial" w:hAnsi="Arial" w:cs="Arial"/>
          <w:color w:val="7F7F7F" w:themeColor="text1" w:themeTint="80"/>
        </w:rPr>
        <w:t>Oxi</w:t>
      </w:r>
      <w:proofErr w:type="spellEnd"/>
      <w:r w:rsidRPr="00353F19">
        <w:rPr>
          <w:rFonts w:ascii="Arial" w:hAnsi="Arial" w:cs="Arial"/>
          <w:color w:val="7F7F7F" w:themeColor="text1" w:themeTint="80"/>
        </w:rPr>
        <w:t>-Clean Pouches</w:t>
      </w:r>
    </w:p>
    <w:p w14:paraId="40DFDAA9" w14:textId="77777777" w:rsidR="00AE1F72" w:rsidRPr="00353F19" w:rsidRDefault="00AE1F72" w:rsidP="00AE1F72">
      <w:pPr>
        <w:pStyle w:val="font7"/>
        <w:numPr>
          <w:ilvl w:val="0"/>
          <w:numId w:val="1"/>
        </w:numPr>
        <w:rPr>
          <w:rFonts w:ascii="Arial" w:hAnsi="Arial" w:cs="Arial"/>
          <w:color w:val="7F7F7F" w:themeColor="text1" w:themeTint="80"/>
        </w:rPr>
      </w:pPr>
      <w:r w:rsidRPr="00353F19">
        <w:rPr>
          <w:rFonts w:ascii="Arial" w:hAnsi="Arial" w:cs="Arial"/>
          <w:color w:val="7F7F7F" w:themeColor="text1" w:themeTint="80"/>
        </w:rPr>
        <w:t>Barilla Ready Pasta Packs</w:t>
      </w:r>
    </w:p>
    <w:p w14:paraId="66D44F59"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PUR Water Filters: PUR® pitchers, all types of PUR® filters, PUR® faucet filtration systems and adapters, PUR® packaging film, and PUR® dispensers</w:t>
      </w:r>
    </w:p>
    <w:p w14:paraId="79F4EDE2" w14:textId="4F1FABA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ALL BRANDS of performance nutritional packaging including energy chews packets; energy gel packets; hydration, recovery, and energy</w:t>
      </w:r>
      <w:r w:rsidR="00560008" w:rsidRPr="00353F19">
        <w:rPr>
          <w:rFonts w:ascii="Arial" w:hAnsi="Arial" w:cs="Arial"/>
          <w:color w:val="7F7F7F" w:themeColor="text1" w:themeTint="80"/>
        </w:rPr>
        <w:t xml:space="preserve"> drinks</w:t>
      </w:r>
    </w:p>
    <w:p w14:paraId="4456EE2A"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Malt-O-Meal Cereal Bags</w:t>
      </w:r>
    </w:p>
    <w:p w14:paraId="55FB8CDC"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Bear Naked Granola Packaging</w:t>
      </w:r>
    </w:p>
    <w:p w14:paraId="2E57B854"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Earthborn Holistic Packaging</w:t>
      </w:r>
    </w:p>
    <w:p w14:paraId="76473146"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Entenmann's Little Bites Packaging</w:t>
      </w:r>
    </w:p>
    <w:p w14:paraId="243A4491" w14:textId="77777777" w:rsidR="00AE1F72" w:rsidRPr="00353F19" w:rsidRDefault="00AE1F72" w:rsidP="00AE1F72">
      <w:pPr>
        <w:pStyle w:val="font8"/>
        <w:numPr>
          <w:ilvl w:val="0"/>
          <w:numId w:val="1"/>
        </w:numPr>
        <w:rPr>
          <w:rFonts w:ascii="Arial" w:hAnsi="Arial" w:cs="Arial"/>
          <w:color w:val="7F7F7F" w:themeColor="text1" w:themeTint="80"/>
        </w:rPr>
      </w:pPr>
      <w:proofErr w:type="spellStart"/>
      <w:r w:rsidRPr="00353F19">
        <w:rPr>
          <w:rFonts w:ascii="Arial" w:hAnsi="Arial" w:cs="Arial"/>
          <w:color w:val="7F7F7F" w:themeColor="text1" w:themeTint="80"/>
        </w:rPr>
        <w:t>Everpure</w:t>
      </w:r>
      <w:proofErr w:type="spellEnd"/>
      <w:r w:rsidRPr="00353F19">
        <w:rPr>
          <w:rFonts w:ascii="Arial" w:hAnsi="Arial" w:cs="Arial"/>
          <w:color w:val="7F7F7F" w:themeColor="text1" w:themeTint="80"/>
        </w:rPr>
        <w:t xml:space="preserve"> Water Filters</w:t>
      </w:r>
    </w:p>
    <w:p w14:paraId="6A652525"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Flonase Nasal Spray Packaging</w:t>
      </w:r>
    </w:p>
    <w:p w14:paraId="454EFEAB"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All NOW brand packaging</w:t>
      </w:r>
    </w:p>
    <w:p w14:paraId="028CB420" w14:textId="634C7F75"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Solo Cups</w:t>
      </w:r>
      <w:r w:rsidR="001528CE" w:rsidRPr="00353F19">
        <w:rPr>
          <w:rFonts w:ascii="Arial" w:hAnsi="Arial" w:cs="Arial"/>
          <w:color w:val="7F7F7F" w:themeColor="text1" w:themeTint="80"/>
        </w:rPr>
        <w:t xml:space="preserve"> and ALL disposable coffee and soda cups </w:t>
      </w:r>
    </w:p>
    <w:p w14:paraId="6AE6E678"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ALL BRANDS personal care product containers: Mouthwash bottles and caps, deodorant containers and caps, toothpaste tubes and caps, soap packaging, floss containers, and toothbrushes, etc.</w:t>
      </w:r>
    </w:p>
    <w:p w14:paraId="3724884D"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ALL BRANDS Drink Pouches/Juice Bags (Capri Sun, etc.)</w:t>
      </w:r>
    </w:p>
    <w:p w14:paraId="0F8DC260"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ALL BRANDS Squeezable Baby Food/Snack Food Pouches</w:t>
      </w:r>
    </w:p>
    <w:p w14:paraId="4C668C87" w14:textId="77777777" w:rsidR="00AE1F72" w:rsidRPr="00353F19" w:rsidRDefault="00AE1F72" w:rsidP="00AE1F72">
      <w:pPr>
        <w:pStyle w:val="font8"/>
        <w:numPr>
          <w:ilvl w:val="0"/>
          <w:numId w:val="1"/>
        </w:numPr>
        <w:rPr>
          <w:rFonts w:ascii="Arial" w:hAnsi="Arial" w:cs="Arial"/>
          <w:color w:val="7F7F7F" w:themeColor="text1" w:themeTint="80"/>
        </w:rPr>
      </w:pPr>
      <w:r w:rsidRPr="00353F19">
        <w:rPr>
          <w:rFonts w:ascii="Arial" w:hAnsi="Arial" w:cs="Arial"/>
          <w:color w:val="7F7F7F" w:themeColor="text1" w:themeTint="80"/>
        </w:rPr>
        <w:t>Wellness Brand Pet Food Containers</w:t>
      </w:r>
    </w:p>
    <w:p w14:paraId="0FB00A0B" w14:textId="17EA3294" w:rsidR="00353F19" w:rsidRPr="00353F19" w:rsidRDefault="00AE1F72" w:rsidP="00353F19">
      <w:pPr>
        <w:pStyle w:val="ListParagraph"/>
        <w:numPr>
          <w:ilvl w:val="0"/>
          <w:numId w:val="1"/>
        </w:numPr>
        <w:rPr>
          <w:rFonts w:ascii="Arial" w:eastAsia="Times New Roman" w:hAnsi="Arial" w:cs="Arial"/>
          <w:color w:val="7F7F7F" w:themeColor="text1" w:themeTint="80"/>
          <w:sz w:val="24"/>
          <w:szCs w:val="24"/>
        </w:rPr>
      </w:pPr>
      <w:r w:rsidRPr="00353F19">
        <w:rPr>
          <w:rFonts w:ascii="Arial" w:hAnsi="Arial" w:cs="Arial"/>
          <w:color w:val="7F7F7F" w:themeColor="text1" w:themeTint="80"/>
          <w:sz w:val="24"/>
          <w:szCs w:val="24"/>
        </w:rPr>
        <w:t xml:space="preserve">ALL </w:t>
      </w:r>
      <w:r w:rsidR="00353F19" w:rsidRPr="00353F19">
        <w:rPr>
          <w:rFonts w:ascii="Arial" w:hAnsi="Arial" w:cs="Arial"/>
          <w:color w:val="7F7F7F" w:themeColor="text1" w:themeTint="80"/>
          <w:sz w:val="24"/>
          <w:szCs w:val="24"/>
        </w:rPr>
        <w:t xml:space="preserve">BRANDS of </w:t>
      </w:r>
      <w:r w:rsidRPr="00353F19">
        <w:rPr>
          <w:rFonts w:ascii="Arial" w:hAnsi="Arial" w:cs="Arial"/>
          <w:color w:val="7F7F7F" w:themeColor="text1" w:themeTint="80"/>
          <w:sz w:val="24"/>
          <w:szCs w:val="24"/>
        </w:rPr>
        <w:t>Snack Bags (Family-size snack bags, individual snack bags, and multipack snack bags)</w:t>
      </w:r>
      <w:r w:rsidR="00353F19" w:rsidRPr="00353F19">
        <w:rPr>
          <w:rFonts w:ascii="Arial" w:hAnsi="Arial" w:cs="Arial"/>
          <w:color w:val="7F7F7F" w:themeColor="text1" w:themeTint="80"/>
          <w:sz w:val="24"/>
          <w:szCs w:val="24"/>
        </w:rPr>
        <w:t xml:space="preserve"> and ALL</w:t>
      </w:r>
      <w:r w:rsidR="00353F19" w:rsidRPr="00353F19">
        <w:rPr>
          <w:rFonts w:ascii="Arial" w:eastAsia="Times New Roman" w:hAnsi="Arial" w:cs="Arial"/>
          <w:color w:val="7F7F7F" w:themeColor="text1" w:themeTint="80"/>
          <w:sz w:val="24"/>
          <w:szCs w:val="24"/>
        </w:rPr>
        <w:t xml:space="preserve"> BRANDS of Energy Bar Wrappers</w:t>
      </w:r>
    </w:p>
    <w:p w14:paraId="0EA304BA" w14:textId="7F7F2179"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r w:rsidRPr="00353F19">
        <w:rPr>
          <w:rFonts w:ascii="Arial" w:hAnsi="Arial" w:cs="Arial"/>
          <w:color w:val="7F7F7F" w:themeColor="text1" w:themeTint="80"/>
          <w:sz w:val="24"/>
          <w:szCs w:val="24"/>
        </w:rPr>
        <w:t xml:space="preserve">Wax Crayons </w:t>
      </w:r>
    </w:p>
    <w:p w14:paraId="7876A3D7" w14:textId="77777777"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proofErr w:type="spellStart"/>
      <w:r w:rsidRPr="00353F19">
        <w:rPr>
          <w:rFonts w:ascii="Arial" w:eastAsia="Times New Roman" w:hAnsi="Arial" w:cs="Arial"/>
          <w:color w:val="7F7F7F" w:themeColor="text1" w:themeTint="80"/>
          <w:sz w:val="24"/>
          <w:szCs w:val="24"/>
        </w:rPr>
        <w:t>LemonKind</w:t>
      </w:r>
      <w:proofErr w:type="spellEnd"/>
      <w:r w:rsidRPr="00353F19">
        <w:rPr>
          <w:rFonts w:ascii="Arial" w:eastAsia="Times New Roman" w:hAnsi="Arial" w:cs="Arial"/>
          <w:color w:val="7F7F7F" w:themeColor="text1" w:themeTint="80"/>
          <w:sz w:val="24"/>
          <w:szCs w:val="24"/>
        </w:rPr>
        <w:t xml:space="preserve"> </w:t>
      </w:r>
      <w:proofErr w:type="spellStart"/>
      <w:r w:rsidRPr="00353F19">
        <w:rPr>
          <w:rFonts w:ascii="Arial" w:eastAsia="Times New Roman" w:hAnsi="Arial" w:cs="Arial"/>
          <w:color w:val="7F7F7F" w:themeColor="text1" w:themeTint="80"/>
          <w:sz w:val="24"/>
          <w:szCs w:val="24"/>
        </w:rPr>
        <w:t>SuperDetoxMe</w:t>
      </w:r>
      <w:proofErr w:type="spellEnd"/>
      <w:r w:rsidRPr="00353F19">
        <w:rPr>
          <w:rFonts w:ascii="Arial" w:eastAsia="Times New Roman" w:hAnsi="Arial" w:cs="Arial"/>
          <w:color w:val="7F7F7F" w:themeColor="text1" w:themeTint="80"/>
          <w:sz w:val="24"/>
          <w:szCs w:val="24"/>
        </w:rPr>
        <w:t>™ pouches.</w:t>
      </w:r>
    </w:p>
    <w:p w14:paraId="7A786437" w14:textId="77777777"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proofErr w:type="spellStart"/>
      <w:r w:rsidRPr="00353F19">
        <w:rPr>
          <w:rFonts w:ascii="Arial" w:eastAsia="Times New Roman" w:hAnsi="Arial" w:cs="Arial"/>
          <w:color w:val="7F7F7F" w:themeColor="text1" w:themeTint="80"/>
          <w:sz w:val="24"/>
          <w:szCs w:val="24"/>
        </w:rPr>
        <w:t>Juicero</w:t>
      </w:r>
      <w:proofErr w:type="spellEnd"/>
      <w:r w:rsidRPr="00353F19">
        <w:rPr>
          <w:rFonts w:ascii="Arial" w:eastAsia="Times New Roman" w:hAnsi="Arial" w:cs="Arial"/>
          <w:color w:val="7F7F7F" w:themeColor="text1" w:themeTint="80"/>
          <w:sz w:val="24"/>
          <w:szCs w:val="24"/>
        </w:rPr>
        <w:t xml:space="preserve"> Brand Pouches</w:t>
      </w:r>
    </w:p>
    <w:p w14:paraId="77A98E95" w14:textId="77777777"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r w:rsidRPr="00353F19">
        <w:rPr>
          <w:rFonts w:ascii="Arial" w:eastAsia="Times New Roman" w:hAnsi="Arial" w:cs="Arial"/>
          <w:color w:val="7F7F7F" w:themeColor="text1" w:themeTint="80"/>
          <w:sz w:val="24"/>
          <w:szCs w:val="24"/>
        </w:rPr>
        <w:t>Earthborn Holistic Pet Food and Treat Packaging</w:t>
      </w:r>
    </w:p>
    <w:p w14:paraId="3ECFED07" w14:textId="77777777"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r w:rsidRPr="00353F19">
        <w:rPr>
          <w:rFonts w:ascii="Arial" w:eastAsia="Times New Roman" w:hAnsi="Arial" w:cs="Arial"/>
          <w:color w:val="7F7F7F" w:themeColor="text1" w:themeTint="80"/>
          <w:sz w:val="24"/>
          <w:szCs w:val="24"/>
        </w:rPr>
        <w:t>Dawn Dish Soap/Oil of Olay/Old Spice Soft Packs</w:t>
      </w:r>
    </w:p>
    <w:p w14:paraId="49C50BF8" w14:textId="77777777"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r w:rsidRPr="00353F19">
        <w:rPr>
          <w:rFonts w:ascii="Arial" w:eastAsia="Times New Roman" w:hAnsi="Arial" w:cs="Arial"/>
          <w:color w:val="7F7F7F" w:themeColor="text1" w:themeTint="80"/>
          <w:sz w:val="24"/>
          <w:szCs w:val="24"/>
        </w:rPr>
        <w:t>Bausch and Lomb Contact Lens Packaging</w:t>
      </w:r>
    </w:p>
    <w:p w14:paraId="4B342DFF" w14:textId="07F9442E" w:rsidR="00353F19" w:rsidRPr="00353F19" w:rsidRDefault="00353F19" w:rsidP="00353F19">
      <w:pPr>
        <w:pStyle w:val="ListParagraph"/>
        <w:numPr>
          <w:ilvl w:val="0"/>
          <w:numId w:val="1"/>
        </w:numPr>
        <w:rPr>
          <w:rFonts w:ascii="Arial" w:eastAsia="Times New Roman" w:hAnsi="Arial" w:cs="Arial"/>
          <w:color w:val="7F7F7F" w:themeColor="text1" w:themeTint="80"/>
          <w:sz w:val="24"/>
          <w:szCs w:val="24"/>
        </w:rPr>
      </w:pPr>
      <w:r>
        <w:rPr>
          <w:rFonts w:ascii="Arial" w:eastAsia="Times New Roman" w:hAnsi="Arial" w:cs="Arial"/>
          <w:color w:val="7F7F7F" w:themeColor="text1" w:themeTint="80"/>
          <w:sz w:val="24"/>
          <w:szCs w:val="24"/>
        </w:rPr>
        <w:t>Alkaline rechargeable and nonchargeable batteries</w:t>
      </w:r>
    </w:p>
    <w:p w14:paraId="079D3B4D" w14:textId="77777777" w:rsidR="00D36031" w:rsidRDefault="00D36031" w:rsidP="00AE1F72">
      <w:pPr>
        <w:pStyle w:val="font8"/>
        <w:rPr>
          <w:rFonts w:ascii="Arial" w:hAnsi="Arial" w:cs="Arial"/>
          <w:color w:val="000000"/>
          <w:sz w:val="27"/>
          <w:szCs w:val="27"/>
        </w:rPr>
      </w:pPr>
    </w:p>
    <w:p w14:paraId="217DCF1E" w14:textId="77777777" w:rsidR="00D36031" w:rsidRDefault="00D36031" w:rsidP="00AE1F72">
      <w:pPr>
        <w:pStyle w:val="font8"/>
        <w:rPr>
          <w:rFonts w:ascii="Arial" w:hAnsi="Arial" w:cs="Arial"/>
          <w:color w:val="000000"/>
          <w:sz w:val="27"/>
          <w:szCs w:val="27"/>
        </w:rPr>
      </w:pPr>
    </w:p>
    <w:p w14:paraId="13C7ECAC" w14:textId="77777777" w:rsidR="00560008" w:rsidRDefault="00560008" w:rsidP="00D36031">
      <w:pPr>
        <w:pStyle w:val="font8"/>
        <w:jc w:val="both"/>
        <w:rPr>
          <w:rFonts w:ascii="Arial" w:hAnsi="Arial" w:cs="Arial"/>
          <w:color w:val="7F7F7F" w:themeColor="text1" w:themeTint="80"/>
          <w:sz w:val="27"/>
          <w:szCs w:val="27"/>
        </w:rPr>
      </w:pPr>
    </w:p>
    <w:p w14:paraId="0AE6F36B" w14:textId="057C7D3F" w:rsidR="00D36031" w:rsidRPr="00E1755F" w:rsidRDefault="00D36031" w:rsidP="00D36031">
      <w:pPr>
        <w:pStyle w:val="font8"/>
        <w:jc w:val="both"/>
        <w:rPr>
          <w:rFonts w:ascii="Arial" w:hAnsi="Arial" w:cs="Arial"/>
          <w:color w:val="7F7F7F" w:themeColor="text1" w:themeTint="80"/>
          <w:sz w:val="27"/>
          <w:szCs w:val="27"/>
        </w:rPr>
      </w:pPr>
      <w:r w:rsidRPr="00E1755F">
        <w:rPr>
          <w:rFonts w:ascii="Arial" w:hAnsi="Arial" w:cs="Arial"/>
          <w:color w:val="7F7F7F" w:themeColor="text1" w:themeTint="80"/>
          <w:sz w:val="27"/>
          <w:szCs w:val="27"/>
        </w:rPr>
        <w:t xml:space="preserve">Pink Elephant Products is partnering with </w:t>
      </w:r>
      <w:proofErr w:type="spellStart"/>
      <w:r w:rsidRPr="00E1755F">
        <w:rPr>
          <w:rFonts w:ascii="Arial" w:hAnsi="Arial" w:cs="Arial"/>
          <w:color w:val="7F7F7F" w:themeColor="text1" w:themeTint="80"/>
          <w:sz w:val="27"/>
          <w:szCs w:val="27"/>
        </w:rPr>
        <w:t>TerraCycle</w:t>
      </w:r>
      <w:proofErr w:type="spellEnd"/>
      <w:r w:rsidR="004963F2">
        <w:rPr>
          <w:rFonts w:ascii="Arial" w:hAnsi="Arial" w:cs="Arial"/>
          <w:color w:val="7F7F7F" w:themeColor="text1" w:themeTint="80"/>
          <w:sz w:val="27"/>
          <w:szCs w:val="27"/>
        </w:rPr>
        <w:t xml:space="preserve"> and other commercial recycl</w:t>
      </w:r>
      <w:r w:rsidR="001528CE">
        <w:rPr>
          <w:rFonts w:ascii="Arial" w:hAnsi="Arial" w:cs="Arial"/>
          <w:color w:val="7F7F7F" w:themeColor="text1" w:themeTint="80"/>
          <w:sz w:val="27"/>
          <w:szCs w:val="27"/>
        </w:rPr>
        <w:t>ing partners</w:t>
      </w:r>
      <w:r w:rsidRPr="00E1755F">
        <w:rPr>
          <w:rFonts w:ascii="Arial" w:hAnsi="Arial" w:cs="Arial"/>
          <w:color w:val="7F7F7F" w:themeColor="text1" w:themeTint="80"/>
          <w:sz w:val="27"/>
          <w:szCs w:val="27"/>
        </w:rPr>
        <w:t xml:space="preserve"> to help our customers</w:t>
      </w:r>
      <w:r w:rsidR="005845D3">
        <w:rPr>
          <w:rFonts w:ascii="Arial" w:hAnsi="Arial" w:cs="Arial"/>
          <w:color w:val="7F7F7F" w:themeColor="text1" w:themeTint="80"/>
          <w:sz w:val="27"/>
          <w:szCs w:val="27"/>
        </w:rPr>
        <w:t xml:space="preserve"> and local businesses</w:t>
      </w:r>
      <w:r w:rsidRPr="00E1755F">
        <w:rPr>
          <w:rFonts w:ascii="Arial" w:hAnsi="Arial" w:cs="Arial"/>
          <w:color w:val="7F7F7F" w:themeColor="text1" w:themeTint="80"/>
          <w:sz w:val="27"/>
          <w:szCs w:val="27"/>
        </w:rPr>
        <w:t xml:space="preserve"> get closer to Zero Waste AND support non-profits at the same time!  You can bring us certain items that most municipalities do not recycle, such as juice bags and baby food pouches.   We will collect and ship these items to </w:t>
      </w:r>
      <w:r w:rsidR="004963F2">
        <w:rPr>
          <w:rFonts w:ascii="Arial" w:hAnsi="Arial" w:cs="Arial"/>
          <w:color w:val="7F7F7F" w:themeColor="text1" w:themeTint="80"/>
          <w:sz w:val="27"/>
          <w:szCs w:val="27"/>
        </w:rPr>
        <w:t>our partners</w:t>
      </w:r>
      <w:r w:rsidRPr="00E1755F">
        <w:rPr>
          <w:rFonts w:ascii="Arial" w:hAnsi="Arial" w:cs="Arial"/>
          <w:color w:val="7F7F7F" w:themeColor="text1" w:themeTint="80"/>
          <w:sz w:val="27"/>
          <w:szCs w:val="27"/>
        </w:rPr>
        <w:t xml:space="preserve"> for complete recycling.</w:t>
      </w:r>
      <w:r w:rsidR="004963F2">
        <w:rPr>
          <w:rFonts w:ascii="Arial" w:hAnsi="Arial" w:cs="Arial"/>
          <w:color w:val="7F7F7F" w:themeColor="text1" w:themeTint="80"/>
          <w:sz w:val="27"/>
          <w:szCs w:val="27"/>
        </w:rPr>
        <w:t xml:space="preserve">  Many of these </w:t>
      </w:r>
      <w:r w:rsidRPr="00E1755F">
        <w:rPr>
          <w:rFonts w:ascii="Arial" w:hAnsi="Arial" w:cs="Arial"/>
          <w:color w:val="7F7F7F" w:themeColor="text1" w:themeTint="80"/>
          <w:sz w:val="27"/>
          <w:szCs w:val="27"/>
        </w:rPr>
        <w:t>shipments earn points which are redeemed for donations to our non-profit partners that focus on poverty, homelessness, and neighborhood revitalization in the City of Detroit</w:t>
      </w:r>
      <w:r w:rsidR="005845D3">
        <w:rPr>
          <w:rFonts w:ascii="Arial" w:hAnsi="Arial" w:cs="Arial"/>
          <w:color w:val="7F7F7F" w:themeColor="text1" w:themeTint="80"/>
          <w:sz w:val="27"/>
          <w:szCs w:val="27"/>
        </w:rPr>
        <w:t>.</w:t>
      </w:r>
    </w:p>
    <w:p w14:paraId="34F6E0F9" w14:textId="66DE9A7D" w:rsidR="005845D3" w:rsidRDefault="005845D3" w:rsidP="00D36031">
      <w:pPr>
        <w:pStyle w:val="font8"/>
        <w:jc w:val="both"/>
        <w:rPr>
          <w:rFonts w:ascii="Arial" w:hAnsi="Arial" w:cs="Arial"/>
          <w:color w:val="7F7F7F" w:themeColor="text1" w:themeTint="80"/>
          <w:sz w:val="27"/>
          <w:szCs w:val="27"/>
        </w:rPr>
      </w:pPr>
      <w:r w:rsidRPr="005845D3">
        <w:rPr>
          <w:rFonts w:ascii="Arial" w:hAnsi="Arial" w:cs="Arial"/>
          <w:color w:val="7F7F7F" w:themeColor="text1" w:themeTint="80"/>
          <w:sz w:val="27"/>
          <w:szCs w:val="27"/>
        </w:rPr>
        <w:t>Contact us about getting a bin set up at your school, business, church, or community organization!</w:t>
      </w:r>
      <w:r>
        <w:rPr>
          <w:rFonts w:ascii="Arial" w:hAnsi="Arial" w:cs="Arial"/>
          <w:color w:val="7F7F7F" w:themeColor="text1" w:themeTint="80"/>
          <w:sz w:val="27"/>
          <w:szCs w:val="27"/>
        </w:rPr>
        <w:t xml:space="preserve">  We will pick up your bin when full.</w:t>
      </w:r>
    </w:p>
    <w:p w14:paraId="1C248844" w14:textId="2C7184B5" w:rsidR="00D36031" w:rsidRPr="00E1755F" w:rsidRDefault="005845D3" w:rsidP="00D36031">
      <w:pPr>
        <w:pStyle w:val="font8"/>
        <w:jc w:val="both"/>
        <w:rPr>
          <w:rFonts w:ascii="Arial" w:hAnsi="Arial" w:cs="Arial"/>
          <w:color w:val="7F7F7F" w:themeColor="text1" w:themeTint="80"/>
          <w:sz w:val="27"/>
          <w:szCs w:val="27"/>
        </w:rPr>
      </w:pPr>
      <w:r>
        <w:rPr>
          <w:rFonts w:ascii="Arial" w:hAnsi="Arial" w:cs="Arial"/>
          <w:color w:val="7F7F7F" w:themeColor="text1" w:themeTint="80"/>
          <w:sz w:val="27"/>
          <w:szCs w:val="27"/>
        </w:rPr>
        <w:t xml:space="preserve">Customers can also </w:t>
      </w:r>
      <w:r w:rsidR="00D36031" w:rsidRPr="00E1755F">
        <w:rPr>
          <w:rFonts w:ascii="Arial" w:hAnsi="Arial" w:cs="Arial"/>
          <w:color w:val="7F7F7F" w:themeColor="text1" w:themeTint="80"/>
          <w:sz w:val="27"/>
          <w:szCs w:val="27"/>
        </w:rPr>
        <w:t xml:space="preserve">drop off items at our Downtown Detroit office or our production facility in Midtown.  </w:t>
      </w:r>
      <w:r w:rsidR="004963F2" w:rsidRPr="004963F2">
        <w:rPr>
          <w:rFonts w:ascii="Arial" w:hAnsi="Arial" w:cs="Arial"/>
          <w:b/>
          <w:color w:val="7F7F7F" w:themeColor="text1" w:themeTint="80"/>
          <w:sz w:val="27"/>
          <w:szCs w:val="27"/>
        </w:rPr>
        <w:t>PLEASE CONTACT US TO LET US KNOW YOU’RE MAKING A DROP OFF.</w:t>
      </w:r>
      <w:r w:rsidR="004963F2">
        <w:rPr>
          <w:rFonts w:ascii="Arial" w:hAnsi="Arial" w:cs="Arial"/>
          <w:color w:val="7F7F7F" w:themeColor="text1" w:themeTint="80"/>
          <w:sz w:val="27"/>
          <w:szCs w:val="27"/>
        </w:rPr>
        <w:t xml:space="preserve">  </w:t>
      </w:r>
      <w:r w:rsidR="00D36031" w:rsidRPr="00E1755F">
        <w:rPr>
          <w:rFonts w:ascii="Arial" w:hAnsi="Arial" w:cs="Arial"/>
          <w:color w:val="7F7F7F" w:themeColor="text1" w:themeTint="80"/>
          <w:sz w:val="27"/>
          <w:szCs w:val="27"/>
        </w:rPr>
        <w:t xml:space="preserve">If you have a box that is at least 12 inches on one side and is completely full, we'll even send you a pre-paid shipping label FREE so that you can get your </w:t>
      </w:r>
      <w:r w:rsidR="004963F2">
        <w:rPr>
          <w:rFonts w:ascii="Arial" w:hAnsi="Arial" w:cs="Arial"/>
          <w:color w:val="7F7F7F" w:themeColor="text1" w:themeTint="80"/>
          <w:sz w:val="27"/>
          <w:szCs w:val="27"/>
        </w:rPr>
        <w:t>items</w:t>
      </w:r>
      <w:r w:rsidR="00D36031" w:rsidRPr="00E1755F">
        <w:rPr>
          <w:rFonts w:ascii="Arial" w:hAnsi="Arial" w:cs="Arial"/>
          <w:color w:val="7F7F7F" w:themeColor="text1" w:themeTint="80"/>
          <w:sz w:val="27"/>
          <w:szCs w:val="27"/>
        </w:rPr>
        <w:t xml:space="preserve"> to us</w:t>
      </w:r>
      <w:r w:rsidR="009E040A">
        <w:rPr>
          <w:rFonts w:ascii="Arial" w:hAnsi="Arial" w:cs="Arial"/>
          <w:color w:val="7F7F7F" w:themeColor="text1" w:themeTint="80"/>
          <w:sz w:val="27"/>
          <w:szCs w:val="27"/>
        </w:rPr>
        <w:t xml:space="preserve">.  </w:t>
      </w:r>
    </w:p>
    <w:p w14:paraId="3EF701A3" w14:textId="566C43BB" w:rsidR="00E1755F" w:rsidRPr="00E1755F" w:rsidRDefault="00E1755F" w:rsidP="00E1755F">
      <w:pPr>
        <w:pStyle w:val="font8"/>
        <w:jc w:val="center"/>
        <w:rPr>
          <w:rFonts w:ascii="Arial" w:hAnsi="Arial" w:cs="Arial"/>
          <w:b/>
          <w:color w:val="FF3399"/>
          <w:sz w:val="27"/>
          <w:szCs w:val="27"/>
        </w:rPr>
      </w:pPr>
      <w:r w:rsidRPr="00E1755F">
        <w:rPr>
          <w:rFonts w:ascii="Arial" w:hAnsi="Arial" w:cs="Arial"/>
          <w:b/>
          <w:color w:val="FF3399"/>
          <w:sz w:val="27"/>
          <w:szCs w:val="27"/>
        </w:rPr>
        <w:t>DROP-OFF LOCATIONS</w:t>
      </w:r>
    </w:p>
    <w:p w14:paraId="1BABDCF8" w14:textId="2316D50A" w:rsidR="00E1755F" w:rsidRPr="00E1755F" w:rsidRDefault="00E1755F" w:rsidP="00E1755F">
      <w:pPr>
        <w:pStyle w:val="NoSpacing"/>
        <w:rPr>
          <w:color w:val="7F7F7F" w:themeColor="text1" w:themeTint="80"/>
          <w:sz w:val="27"/>
          <w:szCs w:val="27"/>
        </w:rPr>
      </w:pPr>
      <w:r w:rsidRPr="00E1755F">
        <w:rPr>
          <w:color w:val="7F7F7F" w:themeColor="text1" w:themeTint="80"/>
          <w:sz w:val="27"/>
          <w:szCs w:val="27"/>
        </w:rPr>
        <w:t>DOWNTOWN</w:t>
      </w:r>
      <w:r w:rsidR="00AD1274">
        <w:rPr>
          <w:color w:val="7F7F7F" w:themeColor="text1" w:themeTint="80"/>
          <w:sz w:val="27"/>
          <w:szCs w:val="27"/>
        </w:rPr>
        <w:t xml:space="preserve"> </w:t>
      </w:r>
      <w:r w:rsidRPr="00E1755F">
        <w:rPr>
          <w:color w:val="7F7F7F" w:themeColor="text1" w:themeTint="80"/>
          <w:sz w:val="27"/>
          <w:szCs w:val="27"/>
        </w:rPr>
        <w:t xml:space="preserve">   </w:t>
      </w:r>
      <w:r>
        <w:rPr>
          <w:color w:val="7F7F7F" w:themeColor="text1" w:themeTint="80"/>
          <w:sz w:val="27"/>
          <w:szCs w:val="27"/>
        </w:rPr>
        <w:tab/>
      </w:r>
      <w:r w:rsidR="00AD1274">
        <w:rPr>
          <w:color w:val="7F7F7F" w:themeColor="text1" w:themeTint="80"/>
          <w:sz w:val="27"/>
          <w:szCs w:val="27"/>
        </w:rPr>
        <w:tab/>
      </w:r>
      <w:r w:rsidRPr="00E1755F">
        <w:rPr>
          <w:color w:val="7F7F7F" w:themeColor="text1" w:themeTint="80"/>
          <w:sz w:val="27"/>
          <w:szCs w:val="27"/>
        </w:rPr>
        <w:t>PINK ELEPHANT PRODUCTS AND EVENTS L3C</w:t>
      </w:r>
    </w:p>
    <w:p w14:paraId="0846F550" w14:textId="5A1734C4" w:rsidR="00E1755F" w:rsidRPr="00E1755F" w:rsidRDefault="00AD1274" w:rsidP="00E1755F">
      <w:pPr>
        <w:pStyle w:val="NoSpacing"/>
        <w:rPr>
          <w:color w:val="7F7F7F" w:themeColor="text1" w:themeTint="80"/>
          <w:sz w:val="27"/>
          <w:szCs w:val="27"/>
        </w:rPr>
      </w:pPr>
      <w:r>
        <w:rPr>
          <w:color w:val="7F7F7F" w:themeColor="text1" w:themeTint="80"/>
          <w:sz w:val="27"/>
          <w:szCs w:val="27"/>
        </w:rPr>
        <w:t>CORPORATE OFFICE:</w:t>
      </w:r>
      <w:r w:rsidR="00E1755F">
        <w:rPr>
          <w:color w:val="7F7F7F" w:themeColor="text1" w:themeTint="80"/>
          <w:sz w:val="27"/>
          <w:szCs w:val="27"/>
        </w:rPr>
        <w:tab/>
      </w:r>
      <w:r w:rsidR="00E1755F" w:rsidRPr="00E1755F">
        <w:rPr>
          <w:color w:val="7F7F7F" w:themeColor="text1" w:themeTint="80"/>
          <w:sz w:val="27"/>
          <w:szCs w:val="27"/>
        </w:rPr>
        <w:t>1420 Washington Boulevard, Suite 301</w:t>
      </w:r>
    </w:p>
    <w:p w14:paraId="23FA7AA7" w14:textId="10E6BC13" w:rsidR="00E1755F" w:rsidRDefault="00E1755F" w:rsidP="00E1755F">
      <w:pPr>
        <w:pStyle w:val="NoSpacing"/>
        <w:rPr>
          <w:color w:val="7F7F7F" w:themeColor="text1" w:themeTint="80"/>
          <w:sz w:val="27"/>
          <w:szCs w:val="27"/>
        </w:rPr>
      </w:pPr>
      <w:r w:rsidRPr="00E1755F">
        <w:rPr>
          <w:color w:val="7F7F7F" w:themeColor="text1" w:themeTint="80"/>
          <w:sz w:val="27"/>
          <w:szCs w:val="27"/>
        </w:rPr>
        <w:tab/>
      </w:r>
      <w:r w:rsidRPr="00E1755F">
        <w:rPr>
          <w:color w:val="7F7F7F" w:themeColor="text1" w:themeTint="80"/>
          <w:sz w:val="27"/>
          <w:szCs w:val="27"/>
        </w:rPr>
        <w:tab/>
      </w:r>
      <w:r>
        <w:rPr>
          <w:color w:val="7F7F7F" w:themeColor="text1" w:themeTint="80"/>
          <w:sz w:val="27"/>
          <w:szCs w:val="27"/>
        </w:rPr>
        <w:tab/>
      </w:r>
      <w:r w:rsidR="00AD1274">
        <w:rPr>
          <w:color w:val="7F7F7F" w:themeColor="text1" w:themeTint="80"/>
          <w:sz w:val="27"/>
          <w:szCs w:val="27"/>
        </w:rPr>
        <w:tab/>
      </w:r>
      <w:r w:rsidRPr="00E1755F">
        <w:rPr>
          <w:color w:val="7F7F7F" w:themeColor="text1" w:themeTint="80"/>
          <w:sz w:val="27"/>
          <w:szCs w:val="27"/>
        </w:rPr>
        <w:t xml:space="preserve">Detroit, </w:t>
      </w:r>
      <w:proofErr w:type="gramStart"/>
      <w:r w:rsidRPr="00E1755F">
        <w:rPr>
          <w:color w:val="7F7F7F" w:themeColor="text1" w:themeTint="80"/>
          <w:sz w:val="27"/>
          <w:szCs w:val="27"/>
        </w:rPr>
        <w:t>Michigan  48226</w:t>
      </w:r>
      <w:proofErr w:type="gramEnd"/>
      <w:r w:rsidRPr="00E1755F">
        <w:rPr>
          <w:color w:val="7F7F7F" w:themeColor="text1" w:themeTint="80"/>
          <w:sz w:val="27"/>
          <w:szCs w:val="27"/>
        </w:rPr>
        <w:t xml:space="preserve">  313-316-1173</w:t>
      </w:r>
    </w:p>
    <w:p w14:paraId="633A3CAF" w14:textId="7EC9E9AF" w:rsidR="00E1755F" w:rsidRPr="00E1755F" w:rsidRDefault="00E1755F" w:rsidP="00E1755F">
      <w:pPr>
        <w:pStyle w:val="NoSpacing"/>
        <w:rPr>
          <w:i/>
          <w:color w:val="7F7F7F" w:themeColor="text1" w:themeTint="80"/>
          <w:sz w:val="27"/>
          <w:szCs w:val="27"/>
        </w:rPr>
      </w:pPr>
      <w:r>
        <w:rPr>
          <w:color w:val="7F7F7F" w:themeColor="text1" w:themeTint="80"/>
          <w:sz w:val="27"/>
          <w:szCs w:val="27"/>
        </w:rPr>
        <w:tab/>
      </w:r>
      <w:r>
        <w:rPr>
          <w:color w:val="7F7F7F" w:themeColor="text1" w:themeTint="80"/>
          <w:sz w:val="27"/>
          <w:szCs w:val="27"/>
        </w:rPr>
        <w:tab/>
      </w:r>
      <w:r>
        <w:rPr>
          <w:color w:val="7F7F7F" w:themeColor="text1" w:themeTint="80"/>
          <w:sz w:val="27"/>
          <w:szCs w:val="27"/>
        </w:rPr>
        <w:tab/>
      </w:r>
      <w:r w:rsidR="00AD1274">
        <w:rPr>
          <w:color w:val="7F7F7F" w:themeColor="text1" w:themeTint="80"/>
          <w:sz w:val="27"/>
          <w:szCs w:val="27"/>
        </w:rPr>
        <w:tab/>
      </w:r>
      <w:r>
        <w:rPr>
          <w:i/>
          <w:color w:val="7F7F7F" w:themeColor="text1" w:themeTint="80"/>
          <w:sz w:val="27"/>
          <w:szCs w:val="27"/>
        </w:rPr>
        <w:t>in the Julian C. Madison Building</w:t>
      </w:r>
    </w:p>
    <w:p w14:paraId="08D2E2F8" w14:textId="77777777" w:rsidR="005845D3" w:rsidRDefault="005845D3" w:rsidP="00E1755F">
      <w:pPr>
        <w:pStyle w:val="NoSpacing"/>
        <w:rPr>
          <w:color w:val="7F7F7F" w:themeColor="text1" w:themeTint="80"/>
          <w:sz w:val="16"/>
          <w:szCs w:val="16"/>
        </w:rPr>
      </w:pPr>
    </w:p>
    <w:p w14:paraId="0B55DA80" w14:textId="59257916" w:rsidR="00E1755F" w:rsidRPr="00E1755F" w:rsidRDefault="00E1755F" w:rsidP="00E1755F">
      <w:pPr>
        <w:pStyle w:val="NoSpacing"/>
        <w:rPr>
          <w:color w:val="7F7F7F" w:themeColor="text1" w:themeTint="80"/>
          <w:sz w:val="27"/>
          <w:szCs w:val="27"/>
        </w:rPr>
      </w:pPr>
      <w:r w:rsidRPr="00E1755F">
        <w:rPr>
          <w:color w:val="7F7F7F" w:themeColor="text1" w:themeTint="80"/>
          <w:sz w:val="27"/>
          <w:szCs w:val="27"/>
        </w:rPr>
        <w:t>MIDTOWN</w:t>
      </w:r>
      <w:r w:rsidRPr="00E1755F">
        <w:rPr>
          <w:color w:val="7F7F7F" w:themeColor="text1" w:themeTint="80"/>
          <w:sz w:val="27"/>
          <w:szCs w:val="27"/>
        </w:rPr>
        <w:tab/>
      </w:r>
      <w:r>
        <w:rPr>
          <w:color w:val="7F7F7F" w:themeColor="text1" w:themeTint="80"/>
          <w:sz w:val="27"/>
          <w:szCs w:val="27"/>
        </w:rPr>
        <w:tab/>
      </w:r>
      <w:r w:rsidR="00AD1274">
        <w:rPr>
          <w:color w:val="7F7F7F" w:themeColor="text1" w:themeTint="80"/>
          <w:sz w:val="27"/>
          <w:szCs w:val="27"/>
        </w:rPr>
        <w:tab/>
      </w:r>
      <w:r w:rsidRPr="00E1755F">
        <w:rPr>
          <w:color w:val="7F7F7F" w:themeColor="text1" w:themeTint="80"/>
          <w:sz w:val="27"/>
          <w:szCs w:val="27"/>
        </w:rPr>
        <w:t>PINK ELEPHANT PRODUCTS AND EVENTS L3C</w:t>
      </w:r>
      <w:r w:rsidRPr="00E1755F">
        <w:rPr>
          <w:color w:val="7F7F7F" w:themeColor="text1" w:themeTint="80"/>
          <w:sz w:val="27"/>
          <w:szCs w:val="27"/>
        </w:rPr>
        <w:tab/>
      </w:r>
    </w:p>
    <w:p w14:paraId="40D33324" w14:textId="0DA3246D" w:rsidR="00E1755F" w:rsidRPr="00E1755F" w:rsidRDefault="00AD1274" w:rsidP="00E1755F">
      <w:pPr>
        <w:pStyle w:val="NoSpacing"/>
        <w:rPr>
          <w:color w:val="7F7F7F" w:themeColor="text1" w:themeTint="80"/>
          <w:sz w:val="27"/>
          <w:szCs w:val="27"/>
        </w:rPr>
      </w:pPr>
      <w:r>
        <w:rPr>
          <w:color w:val="7F7F7F" w:themeColor="text1" w:themeTint="80"/>
          <w:sz w:val="27"/>
          <w:szCs w:val="27"/>
        </w:rPr>
        <w:t>PRODUCTION</w:t>
      </w:r>
      <w:r w:rsidR="00E1755F" w:rsidRPr="00E1755F">
        <w:rPr>
          <w:color w:val="7F7F7F" w:themeColor="text1" w:themeTint="80"/>
          <w:sz w:val="27"/>
          <w:szCs w:val="27"/>
        </w:rPr>
        <w:tab/>
      </w:r>
      <w:r>
        <w:rPr>
          <w:color w:val="7F7F7F" w:themeColor="text1" w:themeTint="80"/>
          <w:sz w:val="27"/>
          <w:szCs w:val="27"/>
        </w:rPr>
        <w:tab/>
      </w:r>
      <w:r w:rsidR="00E1755F" w:rsidRPr="00E1755F">
        <w:rPr>
          <w:color w:val="7F7F7F" w:themeColor="text1" w:themeTint="80"/>
          <w:sz w:val="27"/>
          <w:szCs w:val="27"/>
        </w:rPr>
        <w:t>4444 Second Avenue</w:t>
      </w:r>
    </w:p>
    <w:p w14:paraId="62258F4B" w14:textId="46B91E7F" w:rsidR="00E1755F" w:rsidRDefault="00AD1274" w:rsidP="00E1755F">
      <w:pPr>
        <w:pStyle w:val="NoSpacing"/>
        <w:rPr>
          <w:color w:val="7F7F7F" w:themeColor="text1" w:themeTint="80"/>
          <w:sz w:val="27"/>
          <w:szCs w:val="27"/>
        </w:rPr>
      </w:pPr>
      <w:r>
        <w:rPr>
          <w:color w:val="7F7F7F" w:themeColor="text1" w:themeTint="80"/>
          <w:sz w:val="27"/>
          <w:szCs w:val="27"/>
        </w:rPr>
        <w:t>FACILITY:</w:t>
      </w:r>
      <w:r>
        <w:rPr>
          <w:color w:val="7F7F7F" w:themeColor="text1" w:themeTint="80"/>
          <w:sz w:val="27"/>
          <w:szCs w:val="27"/>
        </w:rPr>
        <w:tab/>
      </w:r>
      <w:r w:rsidR="00E1755F">
        <w:rPr>
          <w:color w:val="7F7F7F" w:themeColor="text1" w:themeTint="80"/>
          <w:sz w:val="27"/>
          <w:szCs w:val="27"/>
        </w:rPr>
        <w:tab/>
      </w:r>
      <w:r>
        <w:rPr>
          <w:color w:val="7F7F7F" w:themeColor="text1" w:themeTint="80"/>
          <w:sz w:val="27"/>
          <w:szCs w:val="27"/>
        </w:rPr>
        <w:tab/>
      </w:r>
      <w:r w:rsidR="00E1755F" w:rsidRPr="00E1755F">
        <w:rPr>
          <w:color w:val="7F7F7F" w:themeColor="text1" w:themeTint="80"/>
          <w:sz w:val="27"/>
          <w:szCs w:val="27"/>
        </w:rPr>
        <w:t xml:space="preserve">Detroit, </w:t>
      </w:r>
      <w:proofErr w:type="spellStart"/>
      <w:proofErr w:type="gramStart"/>
      <w:r w:rsidR="00E1755F" w:rsidRPr="00E1755F">
        <w:rPr>
          <w:color w:val="7F7F7F" w:themeColor="text1" w:themeTint="80"/>
          <w:sz w:val="27"/>
          <w:szCs w:val="27"/>
        </w:rPr>
        <w:t>Michgan</w:t>
      </w:r>
      <w:proofErr w:type="spellEnd"/>
      <w:r w:rsidR="00E1755F" w:rsidRPr="00E1755F">
        <w:rPr>
          <w:color w:val="7F7F7F" w:themeColor="text1" w:themeTint="80"/>
          <w:sz w:val="27"/>
          <w:szCs w:val="27"/>
        </w:rPr>
        <w:t xml:space="preserve">  48201</w:t>
      </w:r>
      <w:proofErr w:type="gramEnd"/>
      <w:r w:rsidR="00E1755F" w:rsidRPr="00E1755F">
        <w:rPr>
          <w:color w:val="7F7F7F" w:themeColor="text1" w:themeTint="80"/>
          <w:sz w:val="27"/>
          <w:szCs w:val="27"/>
        </w:rPr>
        <w:t xml:space="preserve">   313-804-3430</w:t>
      </w:r>
    </w:p>
    <w:p w14:paraId="3B092041" w14:textId="46D3D11E" w:rsidR="00E1755F" w:rsidRDefault="00E1755F" w:rsidP="00E1755F">
      <w:pPr>
        <w:pStyle w:val="NoSpacing"/>
        <w:rPr>
          <w:i/>
          <w:color w:val="7F7F7F" w:themeColor="text1" w:themeTint="80"/>
          <w:sz w:val="27"/>
          <w:szCs w:val="27"/>
        </w:rPr>
      </w:pPr>
      <w:r>
        <w:rPr>
          <w:color w:val="7F7F7F" w:themeColor="text1" w:themeTint="80"/>
          <w:sz w:val="27"/>
          <w:szCs w:val="27"/>
        </w:rPr>
        <w:tab/>
      </w:r>
      <w:r>
        <w:rPr>
          <w:color w:val="7F7F7F" w:themeColor="text1" w:themeTint="80"/>
          <w:sz w:val="27"/>
          <w:szCs w:val="27"/>
        </w:rPr>
        <w:tab/>
      </w:r>
      <w:r>
        <w:rPr>
          <w:color w:val="7F7F7F" w:themeColor="text1" w:themeTint="80"/>
          <w:sz w:val="27"/>
          <w:szCs w:val="27"/>
        </w:rPr>
        <w:tab/>
      </w:r>
      <w:r w:rsidR="00AD1274">
        <w:rPr>
          <w:color w:val="7F7F7F" w:themeColor="text1" w:themeTint="80"/>
          <w:sz w:val="27"/>
          <w:szCs w:val="27"/>
        </w:rPr>
        <w:tab/>
      </w:r>
      <w:r>
        <w:rPr>
          <w:i/>
          <w:color w:val="7F7F7F" w:themeColor="text1" w:themeTint="80"/>
          <w:sz w:val="27"/>
          <w:szCs w:val="27"/>
        </w:rPr>
        <w:t>inside The Green Garage</w:t>
      </w:r>
    </w:p>
    <w:p w14:paraId="0BBD62B2" w14:textId="470A43B7" w:rsidR="00AD1274" w:rsidRDefault="00AD1274" w:rsidP="00E1755F">
      <w:pPr>
        <w:pStyle w:val="NoSpacing"/>
        <w:rPr>
          <w:i/>
          <w:color w:val="7F7F7F" w:themeColor="text1" w:themeTint="80"/>
          <w:sz w:val="27"/>
          <w:szCs w:val="27"/>
        </w:rPr>
      </w:pPr>
    </w:p>
    <w:p w14:paraId="6FD498D2" w14:textId="0F6F2D81" w:rsidR="00AD1274" w:rsidRDefault="00AD1274" w:rsidP="00E1755F">
      <w:pPr>
        <w:pStyle w:val="NoSpacing"/>
        <w:rPr>
          <w:color w:val="7F7F7F" w:themeColor="text1" w:themeTint="80"/>
          <w:sz w:val="27"/>
          <w:szCs w:val="27"/>
        </w:rPr>
      </w:pPr>
      <w:r>
        <w:rPr>
          <w:color w:val="7F7F7F" w:themeColor="text1" w:themeTint="80"/>
          <w:sz w:val="27"/>
          <w:szCs w:val="27"/>
        </w:rPr>
        <w:t xml:space="preserve">RETAIL </w:t>
      </w:r>
      <w:r>
        <w:rPr>
          <w:color w:val="7F7F7F" w:themeColor="text1" w:themeTint="80"/>
          <w:sz w:val="27"/>
          <w:szCs w:val="27"/>
        </w:rPr>
        <w:tab/>
      </w:r>
      <w:r>
        <w:rPr>
          <w:color w:val="7F7F7F" w:themeColor="text1" w:themeTint="80"/>
          <w:sz w:val="27"/>
          <w:szCs w:val="27"/>
        </w:rPr>
        <w:tab/>
      </w:r>
      <w:r>
        <w:rPr>
          <w:color w:val="7F7F7F" w:themeColor="text1" w:themeTint="80"/>
          <w:sz w:val="27"/>
          <w:szCs w:val="27"/>
        </w:rPr>
        <w:tab/>
        <w:t xml:space="preserve">9413 John R </w:t>
      </w:r>
    </w:p>
    <w:p w14:paraId="36F9430A" w14:textId="103C949A" w:rsidR="00AD1274" w:rsidRPr="00AD1274" w:rsidRDefault="00AD1274" w:rsidP="00E1755F">
      <w:pPr>
        <w:pStyle w:val="NoSpacing"/>
        <w:rPr>
          <w:color w:val="7F7F7F" w:themeColor="text1" w:themeTint="80"/>
          <w:sz w:val="27"/>
          <w:szCs w:val="27"/>
        </w:rPr>
      </w:pPr>
      <w:r>
        <w:rPr>
          <w:color w:val="7F7F7F" w:themeColor="text1" w:themeTint="80"/>
          <w:sz w:val="27"/>
          <w:szCs w:val="27"/>
        </w:rPr>
        <w:t>STORE:</w:t>
      </w:r>
      <w:r>
        <w:rPr>
          <w:color w:val="7F7F7F" w:themeColor="text1" w:themeTint="80"/>
          <w:sz w:val="27"/>
          <w:szCs w:val="27"/>
        </w:rPr>
        <w:tab/>
      </w:r>
      <w:r>
        <w:rPr>
          <w:color w:val="7F7F7F" w:themeColor="text1" w:themeTint="80"/>
          <w:sz w:val="27"/>
          <w:szCs w:val="27"/>
        </w:rPr>
        <w:tab/>
      </w:r>
      <w:r>
        <w:rPr>
          <w:color w:val="7F7F7F" w:themeColor="text1" w:themeTint="80"/>
          <w:sz w:val="27"/>
          <w:szCs w:val="27"/>
        </w:rPr>
        <w:tab/>
        <w:t>Detroit, MI  48202   313-804-3430</w:t>
      </w:r>
      <w:bookmarkStart w:id="0" w:name="_GoBack"/>
      <w:bookmarkEnd w:id="0"/>
    </w:p>
    <w:p w14:paraId="6867782A" w14:textId="09553D72" w:rsidR="001444F8" w:rsidRPr="00E1755F" w:rsidRDefault="001444F8" w:rsidP="00E1755F">
      <w:pPr>
        <w:pStyle w:val="NoSpacing"/>
        <w:rPr>
          <w:i/>
          <w:color w:val="7F7F7F" w:themeColor="text1" w:themeTint="80"/>
          <w:sz w:val="27"/>
          <w:szCs w:val="27"/>
        </w:rPr>
      </w:pPr>
    </w:p>
    <w:p w14:paraId="685E6D4E" w14:textId="1D476B77" w:rsidR="00E1755F" w:rsidRPr="00E1755F" w:rsidRDefault="00E1755F" w:rsidP="00D36031">
      <w:pPr>
        <w:pStyle w:val="font8"/>
        <w:jc w:val="both"/>
        <w:rPr>
          <w:rFonts w:ascii="Arial" w:hAnsi="Arial" w:cs="Arial"/>
          <w:color w:val="7F7F7F" w:themeColor="text1" w:themeTint="80"/>
          <w:sz w:val="27"/>
          <w:szCs w:val="27"/>
        </w:rPr>
      </w:pPr>
      <w:r w:rsidRPr="00E1755F">
        <w:rPr>
          <w:rFonts w:ascii="Arial" w:hAnsi="Arial" w:cs="Arial"/>
          <w:color w:val="7F7F7F" w:themeColor="text1" w:themeTint="80"/>
          <w:sz w:val="27"/>
          <w:szCs w:val="27"/>
        </w:rPr>
        <w:tab/>
      </w:r>
      <w:r w:rsidRPr="00E1755F">
        <w:rPr>
          <w:rFonts w:ascii="Arial" w:hAnsi="Arial" w:cs="Arial"/>
          <w:color w:val="7F7F7F" w:themeColor="text1" w:themeTint="80"/>
          <w:sz w:val="27"/>
          <w:szCs w:val="27"/>
        </w:rPr>
        <w:tab/>
      </w:r>
      <w:r w:rsidRPr="00E1755F">
        <w:rPr>
          <w:rFonts w:ascii="Arial" w:hAnsi="Arial" w:cs="Arial"/>
          <w:color w:val="7F7F7F" w:themeColor="text1" w:themeTint="80"/>
          <w:sz w:val="27"/>
          <w:szCs w:val="27"/>
        </w:rPr>
        <w:tab/>
      </w:r>
    </w:p>
    <w:p w14:paraId="089198A0" w14:textId="10DCDBF0" w:rsidR="00E1755F" w:rsidRPr="00E1755F" w:rsidRDefault="00E1755F" w:rsidP="00D36031">
      <w:pPr>
        <w:pStyle w:val="font8"/>
        <w:jc w:val="both"/>
        <w:rPr>
          <w:rFonts w:ascii="Arial" w:hAnsi="Arial" w:cs="Arial"/>
          <w:color w:val="7F7F7F" w:themeColor="text1" w:themeTint="80"/>
          <w:sz w:val="27"/>
          <w:szCs w:val="27"/>
        </w:rPr>
      </w:pPr>
    </w:p>
    <w:p w14:paraId="161302D8" w14:textId="7260E2CB" w:rsidR="00AE1F72" w:rsidRDefault="00AE1F72"/>
    <w:p w14:paraId="09E98D25" w14:textId="5FD8809B" w:rsidR="00AE1F72" w:rsidRDefault="00AE1F72"/>
    <w:p w14:paraId="0FCAB50B" w14:textId="77777777" w:rsidR="00AE1F72" w:rsidRDefault="00AE1F72"/>
    <w:sectPr w:rsidR="00AE1F72" w:rsidSect="005600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76F6" w14:textId="77777777" w:rsidR="00EB6F70" w:rsidRDefault="00EB6F70" w:rsidP="00AE1F72">
      <w:pPr>
        <w:spacing w:after="0" w:line="240" w:lineRule="auto"/>
      </w:pPr>
      <w:r>
        <w:separator/>
      </w:r>
    </w:p>
  </w:endnote>
  <w:endnote w:type="continuationSeparator" w:id="0">
    <w:p w14:paraId="7EA4148C" w14:textId="77777777" w:rsidR="00EB6F70" w:rsidRDefault="00EB6F70" w:rsidP="00AE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2B08" w14:textId="77777777" w:rsidR="00EB6F70" w:rsidRDefault="00EB6F70" w:rsidP="00AE1F72">
      <w:pPr>
        <w:spacing w:after="0" w:line="240" w:lineRule="auto"/>
      </w:pPr>
      <w:r>
        <w:separator/>
      </w:r>
    </w:p>
  </w:footnote>
  <w:footnote w:type="continuationSeparator" w:id="0">
    <w:p w14:paraId="18ACCD54" w14:textId="77777777" w:rsidR="00EB6F70" w:rsidRDefault="00EB6F70" w:rsidP="00AE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ED0F" w14:textId="722F189C" w:rsidR="00AE1F72" w:rsidRDefault="00AE1F72">
    <w:pPr>
      <w:pStyle w:val="Header"/>
    </w:pPr>
    <w:r>
      <w:rPr>
        <w:noProof/>
      </w:rPr>
      <w:drawing>
        <wp:anchor distT="0" distB="0" distL="114300" distR="114300" simplePos="0" relativeHeight="251658240" behindDoc="0" locked="0" layoutInCell="1" allowOverlap="1" wp14:anchorId="13D013AB" wp14:editId="2D4B2BA9">
          <wp:simplePos x="0" y="0"/>
          <wp:positionH relativeFrom="column">
            <wp:posOffset>1647825</wp:posOffset>
          </wp:positionH>
          <wp:positionV relativeFrom="paragraph">
            <wp:posOffset>-390525</wp:posOffset>
          </wp:positionV>
          <wp:extent cx="2238375" cy="1180647"/>
          <wp:effectExtent l="0" t="0" r="0" b="635"/>
          <wp:wrapThrough wrapText="bothSides">
            <wp:wrapPolygon edited="0">
              <wp:start x="0" y="0"/>
              <wp:lineTo x="0" y="21263"/>
              <wp:lineTo x="21324" y="21263"/>
              <wp:lineTo x="213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3C LOGOO.jpg"/>
                  <pic:cNvPicPr/>
                </pic:nvPicPr>
                <pic:blipFill>
                  <a:blip r:embed="rId1">
                    <a:extLst>
                      <a:ext uri="{28A0092B-C50C-407E-A947-70E740481C1C}">
                        <a14:useLocalDpi xmlns:a14="http://schemas.microsoft.com/office/drawing/2010/main" val="0"/>
                      </a:ext>
                    </a:extLst>
                  </a:blip>
                  <a:stretch>
                    <a:fillRect/>
                  </a:stretch>
                </pic:blipFill>
                <pic:spPr>
                  <a:xfrm>
                    <a:off x="0" y="0"/>
                    <a:ext cx="2238375" cy="1180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76722"/>
    <w:multiLevelType w:val="multilevel"/>
    <w:tmpl w:val="A898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72"/>
    <w:rsid w:val="000C65FA"/>
    <w:rsid w:val="001444F8"/>
    <w:rsid w:val="001528CE"/>
    <w:rsid w:val="001817BB"/>
    <w:rsid w:val="00251BC6"/>
    <w:rsid w:val="00353F19"/>
    <w:rsid w:val="004963F2"/>
    <w:rsid w:val="00556226"/>
    <w:rsid w:val="00560008"/>
    <w:rsid w:val="005845D3"/>
    <w:rsid w:val="007C4007"/>
    <w:rsid w:val="007E2783"/>
    <w:rsid w:val="00852006"/>
    <w:rsid w:val="0088481A"/>
    <w:rsid w:val="0088678B"/>
    <w:rsid w:val="009E040A"/>
    <w:rsid w:val="00AA0C3A"/>
    <w:rsid w:val="00AD1274"/>
    <w:rsid w:val="00AE1F72"/>
    <w:rsid w:val="00B221F3"/>
    <w:rsid w:val="00C4078F"/>
    <w:rsid w:val="00CA75FE"/>
    <w:rsid w:val="00D36031"/>
    <w:rsid w:val="00DB3972"/>
    <w:rsid w:val="00E1755F"/>
    <w:rsid w:val="00E97EDE"/>
    <w:rsid w:val="00EB6F70"/>
    <w:rsid w:val="00EC2644"/>
    <w:rsid w:val="00F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1E68"/>
  <w15:chartTrackingRefBased/>
  <w15:docId w15:val="{63E925DE-DD75-460C-B3A9-CBD7D70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72"/>
  </w:style>
  <w:style w:type="paragraph" w:styleId="Footer">
    <w:name w:val="footer"/>
    <w:basedOn w:val="Normal"/>
    <w:link w:val="FooterChar"/>
    <w:uiPriority w:val="99"/>
    <w:unhideWhenUsed/>
    <w:rsid w:val="00AE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72"/>
  </w:style>
  <w:style w:type="paragraph" w:customStyle="1" w:styleId="font7">
    <w:name w:val="font_7"/>
    <w:basedOn w:val="Normal"/>
    <w:rsid w:val="00AE1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AE1F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755F"/>
    <w:pPr>
      <w:spacing w:after="0" w:line="240" w:lineRule="auto"/>
    </w:pPr>
  </w:style>
  <w:style w:type="paragraph" w:styleId="ListParagraph">
    <w:name w:val="List Paragraph"/>
    <w:basedOn w:val="Normal"/>
    <w:uiPriority w:val="34"/>
    <w:qFormat/>
    <w:rsid w:val="0035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Lyle</dc:creator>
  <cp:keywords/>
  <dc:description/>
  <cp:lastModifiedBy>mond242</cp:lastModifiedBy>
  <cp:revision>15</cp:revision>
  <dcterms:created xsi:type="dcterms:W3CDTF">2018-02-11T15:20:00Z</dcterms:created>
  <dcterms:modified xsi:type="dcterms:W3CDTF">2019-03-16T00:46:00Z</dcterms:modified>
</cp:coreProperties>
</file>